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46CF2" w14:textId="77777777" w:rsidR="00694E48" w:rsidRPr="00694E48" w:rsidRDefault="00694E48" w:rsidP="00694E48">
      <w:pPr>
        <w:spacing w:line="0" w:lineRule="atLeast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694E48">
        <w:rPr>
          <w:rFonts w:ascii="標楷體" w:eastAsia="標楷體" w:hAnsi="標楷體" w:hint="eastAsia"/>
          <w:b/>
          <w:sz w:val="32"/>
          <w:szCs w:val="32"/>
        </w:rPr>
        <w:t>臺北市士林運動中心課程</w:t>
      </w:r>
      <w:r w:rsidR="00FE14F3">
        <w:rPr>
          <w:rFonts w:ascii="標楷體" w:eastAsia="標楷體" w:hAnsi="標楷體" w:hint="eastAsia"/>
          <w:b/>
          <w:sz w:val="32"/>
          <w:szCs w:val="32"/>
        </w:rPr>
        <w:t>/票卡</w:t>
      </w:r>
      <w:r w:rsidRPr="00694E48">
        <w:rPr>
          <w:rFonts w:ascii="標楷體" w:eastAsia="標楷體" w:hAnsi="標楷體" w:hint="eastAsia"/>
          <w:b/>
          <w:sz w:val="32"/>
          <w:szCs w:val="32"/>
        </w:rPr>
        <w:t>管理辦法</w:t>
      </w:r>
    </w:p>
    <w:p w14:paraId="2B789D7E" w14:textId="48FD2D4A" w:rsidR="00874A81" w:rsidRDefault="00694E48" w:rsidP="00C560F0">
      <w:pPr>
        <w:spacing w:line="0" w:lineRule="atLeast"/>
        <w:ind w:firstLineChars="500" w:firstLine="801"/>
        <w:jc w:val="right"/>
        <w:rPr>
          <w:rFonts w:ascii="標楷體" w:eastAsia="標楷體" w:hAnsi="標楷體"/>
          <w:b/>
          <w:sz w:val="16"/>
          <w:szCs w:val="16"/>
        </w:rPr>
      </w:pPr>
      <w:r w:rsidRPr="00694E48">
        <w:rPr>
          <w:rFonts w:ascii="標楷體" w:eastAsia="標楷體" w:hAnsi="標楷體" w:hint="eastAsia"/>
          <w:b/>
          <w:sz w:val="16"/>
          <w:szCs w:val="16"/>
        </w:rPr>
        <w:t xml:space="preserve"> [</w:t>
      </w:r>
      <w:r w:rsidRPr="00694E48">
        <w:rPr>
          <w:rFonts w:ascii="標楷體" w:eastAsia="標楷體" w:hAnsi="標楷體"/>
          <w:b/>
          <w:sz w:val="16"/>
          <w:szCs w:val="16"/>
        </w:rPr>
        <w:t>20</w:t>
      </w:r>
      <w:r w:rsidR="00FF7183">
        <w:rPr>
          <w:rFonts w:ascii="標楷體" w:eastAsia="標楷體" w:hAnsi="標楷體" w:hint="eastAsia"/>
          <w:b/>
          <w:sz w:val="16"/>
          <w:szCs w:val="16"/>
        </w:rPr>
        <w:t>22</w:t>
      </w:r>
      <w:r w:rsidRPr="00694E48">
        <w:rPr>
          <w:rFonts w:ascii="標楷體" w:eastAsia="標楷體" w:hAnsi="標楷體"/>
          <w:b/>
          <w:sz w:val="16"/>
          <w:szCs w:val="16"/>
        </w:rPr>
        <w:t>/</w:t>
      </w:r>
      <w:r w:rsidR="00FF7183">
        <w:rPr>
          <w:rFonts w:ascii="標楷體" w:eastAsia="標楷體" w:hAnsi="標楷體" w:hint="eastAsia"/>
          <w:b/>
          <w:sz w:val="16"/>
          <w:szCs w:val="16"/>
        </w:rPr>
        <w:t>10</w:t>
      </w:r>
      <w:r w:rsidRPr="00694E48">
        <w:rPr>
          <w:rFonts w:ascii="標楷體" w:eastAsia="標楷體" w:hAnsi="標楷體"/>
          <w:b/>
          <w:sz w:val="16"/>
          <w:szCs w:val="16"/>
        </w:rPr>
        <w:t>/</w:t>
      </w:r>
      <w:r w:rsidR="003275A8">
        <w:rPr>
          <w:rFonts w:ascii="標楷體" w:eastAsia="標楷體" w:hAnsi="標楷體"/>
          <w:b/>
          <w:sz w:val="16"/>
          <w:szCs w:val="16"/>
        </w:rPr>
        <w:t>01</w:t>
      </w:r>
      <w:r w:rsidRPr="00694E48">
        <w:rPr>
          <w:rFonts w:ascii="標楷體" w:eastAsia="標楷體" w:hAnsi="標楷體" w:hint="eastAsia"/>
          <w:b/>
          <w:sz w:val="16"/>
          <w:szCs w:val="16"/>
        </w:rPr>
        <w:t>起實施]</w:t>
      </w:r>
    </w:p>
    <w:p w14:paraId="33D9B4FD" w14:textId="77777777" w:rsidR="00C560F0" w:rsidRPr="00C560F0" w:rsidRDefault="00C560F0" w:rsidP="00C560F0">
      <w:pPr>
        <w:spacing w:line="0" w:lineRule="atLeast"/>
        <w:ind w:firstLineChars="500" w:firstLine="801"/>
        <w:jc w:val="right"/>
        <w:rPr>
          <w:rFonts w:ascii="標楷體" w:eastAsia="標楷體" w:hAnsi="標楷體"/>
          <w:b/>
          <w:sz w:val="16"/>
          <w:szCs w:val="16"/>
        </w:rPr>
      </w:pPr>
    </w:p>
    <w:p w14:paraId="4D3EC1FD" w14:textId="1A0624B7" w:rsidR="00874A81" w:rsidRDefault="00874A81" w:rsidP="00694E48">
      <w:pPr>
        <w:spacing w:line="0" w:lineRule="atLeast"/>
        <w:rPr>
          <w:rFonts w:ascii="標楷體" w:eastAsia="標楷體" w:hAnsi="標楷體"/>
          <w:kern w:val="0"/>
          <w:sz w:val="20"/>
        </w:rPr>
      </w:pPr>
      <w:r>
        <w:rPr>
          <w:rFonts w:ascii="標楷體" w:eastAsia="標楷體" w:hAnsi="標楷體" w:hint="eastAsia"/>
          <w:b/>
        </w:rPr>
        <w:t>報名流程：</w:t>
      </w:r>
      <w:r w:rsidR="00DA1988" w:rsidRPr="00692C0A">
        <w:rPr>
          <w:rFonts w:ascii="標楷體" w:eastAsia="標楷體" w:hAnsi="標楷體" w:hint="eastAsia"/>
          <w:kern w:val="0"/>
          <w:sz w:val="20"/>
        </w:rPr>
        <w:t>(</w:t>
      </w:r>
      <w:r w:rsidR="00DA1988" w:rsidRPr="00692C0A">
        <w:rPr>
          <w:rFonts w:ascii="標楷體" w:eastAsia="標楷體" w:hAnsi="標楷體" w:hint="eastAsia"/>
          <w:color w:val="FF0000"/>
          <w:kern w:val="0"/>
          <w:sz w:val="20"/>
        </w:rPr>
        <w:t>請攜帶悠遊卡至一樓櫃台辦理</w:t>
      </w:r>
      <w:r w:rsidR="00C560F0">
        <w:rPr>
          <w:rFonts w:ascii="標楷體" w:eastAsia="標楷體" w:hAnsi="標楷體" w:hint="eastAsia"/>
          <w:color w:val="FF0000"/>
          <w:kern w:val="0"/>
          <w:sz w:val="20"/>
        </w:rPr>
        <w:t>登錄</w:t>
      </w:r>
      <w:r w:rsidR="00DA1988" w:rsidRPr="00692C0A">
        <w:rPr>
          <w:rFonts w:ascii="標楷體" w:eastAsia="標楷體" w:hAnsi="標楷體" w:hint="eastAsia"/>
          <w:kern w:val="0"/>
          <w:sz w:val="20"/>
        </w:rPr>
        <w:t>)</w:t>
      </w:r>
    </w:p>
    <w:p w14:paraId="4A6F8899" w14:textId="77777777" w:rsidR="00C560F0" w:rsidRDefault="00C560F0" w:rsidP="00694E48">
      <w:pPr>
        <w:spacing w:line="0" w:lineRule="atLeast"/>
        <w:rPr>
          <w:rFonts w:ascii="標楷體" w:eastAsia="標楷體" w:hAnsi="標楷體"/>
          <w:b/>
        </w:rPr>
      </w:pPr>
    </w:p>
    <w:p w14:paraId="7B2B0AA2" w14:textId="4AE38D87" w:rsidR="00C560F0" w:rsidRDefault="00874A81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C560F0">
        <w:rPr>
          <w:rFonts w:ascii="標楷體" w:eastAsia="標楷體" w:hAnsi="標楷體" w:hint="eastAsia"/>
          <w:b/>
        </w:rPr>
        <w:t>現場:</w:t>
      </w:r>
      <w:r>
        <w:rPr>
          <w:rFonts w:ascii="標楷體" w:eastAsia="標楷體" w:hAnsi="標楷體" w:hint="eastAsia"/>
          <w:b/>
        </w:rPr>
        <w:t xml:space="preserve">  填寫報名表</w:t>
      </w:r>
      <w:r w:rsidRPr="00874A81">
        <w:rPr>
          <w:rFonts w:ascii="標楷體" w:eastAsia="標楷體" w:hAnsi="標楷體"/>
          <w:b/>
        </w:rPr>
        <w:sym w:font="Wingdings" w:char="F0E8"/>
      </w:r>
      <w:r w:rsidR="00C22DC0">
        <w:rPr>
          <w:rFonts w:ascii="標楷體" w:eastAsia="標楷體" w:hAnsi="標楷體" w:hint="eastAsia"/>
          <w:b/>
        </w:rPr>
        <w:t>選定課</w:t>
      </w:r>
      <w:r>
        <w:rPr>
          <w:rFonts w:ascii="標楷體" w:eastAsia="標楷體" w:hAnsi="標楷體" w:hint="eastAsia"/>
          <w:b/>
        </w:rPr>
        <w:t>表</w:t>
      </w:r>
      <w:r w:rsidRPr="00874A81">
        <w:rPr>
          <w:rFonts w:ascii="標楷體" w:eastAsia="標楷體" w:hAnsi="標楷體"/>
          <w:b/>
        </w:rPr>
        <w:sym w:font="Wingdings" w:char="F0E8"/>
      </w:r>
      <w:r w:rsidR="00DA1988">
        <w:rPr>
          <w:rFonts w:ascii="標楷體" w:eastAsia="標楷體" w:hAnsi="標楷體" w:hint="eastAsia"/>
          <w:b/>
        </w:rPr>
        <w:t>刷卡,</w:t>
      </w:r>
      <w:r>
        <w:rPr>
          <w:rFonts w:ascii="標楷體" w:eastAsia="標楷體" w:hAnsi="標楷體" w:hint="eastAsia"/>
          <w:b/>
        </w:rPr>
        <w:t>繳現（需一次繳清）</w:t>
      </w:r>
      <w:r w:rsidRPr="00874A81">
        <w:rPr>
          <w:rFonts w:ascii="標楷體" w:eastAsia="標楷體" w:hAnsi="標楷體"/>
          <w:b/>
        </w:rPr>
        <w:sym w:font="Wingdings" w:char="F0E8"/>
      </w:r>
      <w:r>
        <w:rPr>
          <w:rFonts w:ascii="標楷體" w:eastAsia="標楷體" w:hAnsi="標楷體" w:hint="eastAsia"/>
          <w:b/>
        </w:rPr>
        <w:t>繳費</w:t>
      </w:r>
      <w:r w:rsidR="0033616C">
        <w:rPr>
          <w:rFonts w:ascii="標楷體" w:eastAsia="標楷體" w:hAnsi="標楷體" w:hint="eastAsia"/>
          <w:b/>
        </w:rPr>
        <w:t>發票及</w:t>
      </w:r>
      <w:r w:rsidR="008A33BC">
        <w:rPr>
          <w:rFonts w:ascii="標楷體" w:eastAsia="標楷體" w:hAnsi="標楷體" w:hint="eastAsia"/>
          <w:b/>
        </w:rPr>
        <w:t>明細</w:t>
      </w:r>
    </w:p>
    <w:p w14:paraId="2E271135" w14:textId="3F156B73" w:rsidR="00C560F0" w:rsidRDefault="00C560F0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線上:  註冊會員資料</w:t>
      </w:r>
      <w:r w:rsidRPr="00874A81">
        <w:rPr>
          <w:rFonts w:ascii="標楷體" w:eastAsia="標楷體" w:hAnsi="標楷體"/>
          <w:b/>
        </w:rPr>
        <w:sym w:font="Wingdings" w:char="F0E8"/>
      </w:r>
      <w:r w:rsidR="00C22DC0">
        <w:rPr>
          <w:rFonts w:ascii="標楷體" w:eastAsia="標楷體" w:hAnsi="標楷體" w:hint="eastAsia"/>
          <w:b/>
        </w:rPr>
        <w:t>選定課</w:t>
      </w:r>
      <w:r>
        <w:rPr>
          <w:rFonts w:ascii="標楷體" w:eastAsia="標楷體" w:hAnsi="標楷體" w:hint="eastAsia"/>
          <w:b/>
        </w:rPr>
        <w:t>表</w:t>
      </w:r>
      <w:r w:rsidRPr="00874A81">
        <w:rPr>
          <w:rFonts w:ascii="標楷體" w:eastAsia="標楷體" w:hAnsi="標楷體"/>
          <w:b/>
        </w:rPr>
        <w:sym w:font="Wingdings" w:char="F0E8"/>
      </w:r>
      <w:r>
        <w:rPr>
          <w:rFonts w:ascii="標楷體" w:eastAsia="標楷體" w:hAnsi="標楷體" w:hint="eastAsia"/>
          <w:b/>
        </w:rPr>
        <w:t>刷卡</w:t>
      </w:r>
      <w:r w:rsidRPr="00874A81">
        <w:rPr>
          <w:rFonts w:ascii="標楷體" w:eastAsia="標楷體" w:hAnsi="標楷體"/>
          <w:b/>
        </w:rPr>
        <w:sym w:font="Wingdings" w:char="F0E8"/>
      </w:r>
      <w:r>
        <w:rPr>
          <w:rFonts w:ascii="標楷體" w:eastAsia="標楷體" w:hAnsi="標楷體" w:hint="eastAsia"/>
          <w:b/>
        </w:rPr>
        <w:t>發票明細至櫃台領取</w:t>
      </w:r>
    </w:p>
    <w:p w14:paraId="01C75AF9" w14:textId="2BCBF47F" w:rsidR="00694E48" w:rsidRPr="00694E48" w:rsidRDefault="0033616C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/>
      </w:r>
      <w:r w:rsidR="00694E48" w:rsidRPr="00694E48">
        <w:rPr>
          <w:rFonts w:ascii="標楷體" w:eastAsia="標楷體" w:hAnsi="標楷體" w:hint="eastAsia"/>
          <w:b/>
        </w:rPr>
        <w:t>轉班辦法</w:t>
      </w:r>
      <w:r w:rsidR="00874A81">
        <w:rPr>
          <w:rFonts w:ascii="標楷體" w:eastAsia="標楷體" w:hAnsi="標楷體" w:hint="eastAsia"/>
          <w:b/>
        </w:rPr>
        <w:t>（不適用個別班）</w:t>
      </w:r>
      <w:r w:rsidR="00694E48" w:rsidRPr="00694E48">
        <w:rPr>
          <w:rFonts w:ascii="標楷體" w:eastAsia="標楷體" w:hAnsi="標楷體" w:hint="eastAsia"/>
          <w:b/>
        </w:rPr>
        <w:t>：</w:t>
      </w:r>
      <w:bookmarkStart w:id="0" w:name="_GoBack"/>
      <w:bookmarkEnd w:id="0"/>
    </w:p>
    <w:p w14:paraId="57F9C3B8" w14:textId="596E2182" w:rsidR="00694E48" w:rsidRPr="00694E48" w:rsidRDefault="00694E48" w:rsidP="00694E48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轉班須帶發票至一樓服務台辦理。</w:t>
      </w:r>
      <w:r w:rsidR="00400AE2">
        <w:rPr>
          <w:rFonts w:ascii="標楷體" w:eastAsia="標楷體" w:hAnsi="標楷體" w:hint="eastAsia"/>
          <w:sz w:val="20"/>
          <w:szCs w:val="20"/>
        </w:rPr>
        <w:t>實際開課期間超過全期</w:t>
      </w:r>
      <w:r w:rsidR="00DA1988">
        <w:rPr>
          <w:rFonts w:ascii="標楷體" w:eastAsia="標楷體" w:hAnsi="標楷體" w:hint="eastAsia"/>
          <w:sz w:val="20"/>
          <w:szCs w:val="20"/>
        </w:rPr>
        <w:t>1</w:t>
      </w:r>
      <w:r w:rsidR="00DA1988">
        <w:rPr>
          <w:rFonts w:ascii="標楷體" w:eastAsia="標楷體" w:hAnsi="標楷體"/>
          <w:sz w:val="20"/>
          <w:szCs w:val="20"/>
        </w:rPr>
        <w:t>/3</w:t>
      </w:r>
      <w:r w:rsidR="00400AE2">
        <w:rPr>
          <w:rFonts w:ascii="標楷體" w:eastAsia="標楷體" w:hAnsi="標楷體" w:hint="eastAsia"/>
          <w:sz w:val="20"/>
          <w:szCs w:val="20"/>
        </w:rPr>
        <w:t>時數</w:t>
      </w:r>
      <w:r w:rsidR="00874A81">
        <w:rPr>
          <w:rFonts w:ascii="標楷體" w:eastAsia="標楷體" w:hAnsi="標楷體" w:hint="eastAsia"/>
          <w:sz w:val="20"/>
          <w:szCs w:val="20"/>
        </w:rPr>
        <w:t>，</w:t>
      </w:r>
      <w:r w:rsidR="00400AE2">
        <w:rPr>
          <w:rFonts w:ascii="標楷體" w:eastAsia="標楷體" w:hAnsi="標楷體" w:hint="eastAsia"/>
          <w:sz w:val="20"/>
          <w:szCs w:val="20"/>
        </w:rPr>
        <w:t>恕無法轉班，</w:t>
      </w:r>
      <w:r w:rsidR="00874A81">
        <w:rPr>
          <w:rFonts w:ascii="標楷體" w:eastAsia="標楷體" w:hAnsi="標楷體" w:hint="eastAsia"/>
          <w:sz w:val="20"/>
          <w:szCs w:val="20"/>
        </w:rPr>
        <w:t>逾期申請不予受理</w:t>
      </w:r>
    </w:p>
    <w:p w14:paraId="23D64BB4" w14:textId="77777777" w:rsidR="00694E48" w:rsidRDefault="00694E48" w:rsidP="00694E48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轉班</w:t>
      </w:r>
      <w:r w:rsidR="00874A81">
        <w:rPr>
          <w:rFonts w:ascii="標楷體" w:eastAsia="標楷體" w:hAnsi="標楷體" w:hint="eastAsia"/>
          <w:sz w:val="20"/>
          <w:szCs w:val="20"/>
        </w:rPr>
        <w:t>（</w:t>
      </w:r>
      <w:r w:rsidRPr="00694E48">
        <w:rPr>
          <w:rFonts w:ascii="標楷體" w:eastAsia="標楷體" w:hAnsi="標楷體" w:hint="eastAsia"/>
          <w:sz w:val="20"/>
          <w:szCs w:val="20"/>
        </w:rPr>
        <w:t>須以尚未額滿及符合該班之程度、對象為限</w:t>
      </w:r>
      <w:r w:rsidR="00874A81">
        <w:rPr>
          <w:rFonts w:ascii="標楷體" w:eastAsia="標楷體" w:hAnsi="標楷體" w:hint="eastAsia"/>
          <w:sz w:val="20"/>
          <w:szCs w:val="20"/>
        </w:rPr>
        <w:t>）</w:t>
      </w:r>
      <w:r w:rsidRPr="00694E48">
        <w:rPr>
          <w:rFonts w:ascii="標楷體" w:eastAsia="標楷體" w:hAnsi="標楷體" w:hint="eastAsia"/>
          <w:sz w:val="20"/>
          <w:szCs w:val="20"/>
        </w:rPr>
        <w:t>。</w:t>
      </w:r>
    </w:p>
    <w:p w14:paraId="6F230B69" w14:textId="3C1DC161" w:rsidR="00DA1988" w:rsidRPr="00DA1988" w:rsidRDefault="00DA1988" w:rsidP="00DA1988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轉班需扣除</w:t>
      </w:r>
      <w:r w:rsidR="00B72BA5" w:rsidRPr="00B72BA5">
        <w:rPr>
          <w:rFonts w:ascii="標楷體" w:eastAsia="標楷體" w:hAnsi="標楷體" w:hint="eastAsia"/>
          <w:sz w:val="20"/>
          <w:szCs w:val="20"/>
        </w:rPr>
        <w:t>『</w:t>
      </w:r>
      <w:r w:rsidRPr="00B72BA5">
        <w:rPr>
          <w:rFonts w:ascii="標楷體" w:eastAsia="標楷體" w:hAnsi="標楷體" w:hint="eastAsia"/>
          <w:sz w:val="20"/>
          <w:szCs w:val="20"/>
          <w:u w:val="double"/>
        </w:rPr>
        <w:t>退費辦法</w:t>
      </w:r>
      <w:r w:rsidR="00B72BA5" w:rsidRPr="00B72BA5">
        <w:rPr>
          <w:rFonts w:ascii="標楷體" w:eastAsia="標楷體" w:hAnsi="標楷體" w:hint="eastAsia"/>
          <w:sz w:val="20"/>
          <w:szCs w:val="20"/>
        </w:rPr>
        <w:t>』</w:t>
      </w:r>
      <w:r w:rsidRPr="00B72BA5">
        <w:rPr>
          <w:rFonts w:ascii="標楷體" w:eastAsia="標楷體" w:hAnsi="標楷體" w:hint="eastAsia"/>
          <w:sz w:val="20"/>
          <w:szCs w:val="20"/>
          <w:shd w:val="pct15" w:color="auto" w:fill="FFFFFF"/>
        </w:rPr>
        <w:t>（原班級退費金額</w:t>
      </w:r>
      <w:r w:rsidRPr="00B72BA5">
        <w:rPr>
          <w:rFonts w:ascii="標楷體" w:eastAsia="標楷體" w:hAnsi="標楷體"/>
          <w:sz w:val="20"/>
          <w:szCs w:val="20"/>
          <w:shd w:val="pct15" w:color="auto" w:fill="FFFFFF"/>
        </w:rPr>
        <w:t>）</w:t>
      </w:r>
      <w:r w:rsidRPr="00B72BA5">
        <w:rPr>
          <w:rFonts w:ascii="標楷體" w:eastAsia="標楷體" w:hAnsi="標楷體" w:hint="eastAsia"/>
          <w:sz w:val="20"/>
          <w:szCs w:val="20"/>
          <w:shd w:val="pct15" w:color="auto" w:fill="FFFFFF"/>
        </w:rPr>
        <w:t>後</w:t>
      </w:r>
      <w:r>
        <w:rPr>
          <w:rFonts w:ascii="標楷體" w:eastAsia="標楷體" w:hAnsi="標楷體" w:hint="eastAsia"/>
          <w:sz w:val="20"/>
          <w:szCs w:val="20"/>
        </w:rPr>
        <w:t>，補差額</w:t>
      </w:r>
      <w:r w:rsidRPr="00B72BA5">
        <w:rPr>
          <w:rFonts w:ascii="標楷體" w:eastAsia="標楷體" w:hAnsi="標楷體" w:hint="eastAsia"/>
          <w:sz w:val="20"/>
          <w:szCs w:val="20"/>
          <w:shd w:val="pct15" w:color="auto" w:fill="FFFFFF"/>
        </w:rPr>
        <w:t>-欲選擇轉班課程（期課-</w:t>
      </w:r>
      <w:r w:rsidR="00400AE2">
        <w:rPr>
          <w:rFonts w:ascii="標楷體" w:eastAsia="標楷體" w:hAnsi="標楷體" w:hint="eastAsia"/>
          <w:sz w:val="20"/>
          <w:szCs w:val="20"/>
          <w:shd w:val="pct15" w:color="auto" w:fill="FFFFFF"/>
        </w:rPr>
        <w:t>剩餘堂</w:t>
      </w:r>
      <w:r w:rsidRPr="00B72BA5">
        <w:rPr>
          <w:rFonts w:ascii="標楷體" w:eastAsia="標楷體" w:hAnsi="標楷體" w:hint="eastAsia"/>
          <w:sz w:val="20"/>
          <w:szCs w:val="20"/>
          <w:shd w:val="pct15" w:color="auto" w:fill="FFFFFF"/>
        </w:rPr>
        <w:t>數）</w:t>
      </w:r>
      <w:r>
        <w:rPr>
          <w:rFonts w:ascii="標楷體" w:eastAsia="標楷體" w:hAnsi="標楷體" w:hint="eastAsia"/>
          <w:sz w:val="20"/>
          <w:szCs w:val="20"/>
        </w:rPr>
        <w:t>方可受理</w:t>
      </w:r>
    </w:p>
    <w:p w14:paraId="2E799EE0" w14:textId="77777777"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14:paraId="0AD0C83A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694E48">
        <w:rPr>
          <w:rFonts w:ascii="標楷體" w:eastAsia="標楷體" w:hAnsi="標楷體" w:hint="eastAsia"/>
          <w:b/>
        </w:rPr>
        <w:t>退費辦法：</w:t>
      </w:r>
      <w:r w:rsidRPr="00120F2C">
        <w:rPr>
          <w:rFonts w:ascii="標楷體" w:eastAsia="標楷體" w:hAnsi="標楷體" w:hint="eastAsia"/>
          <w:b/>
          <w:sz w:val="17"/>
          <w:szCs w:val="17"/>
        </w:rPr>
        <w:t>依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『台北市短期補習班管理規則第33條』業經台北市政府</w:t>
      </w:r>
      <w:r w:rsidR="00770563">
        <w:rPr>
          <w:rFonts w:ascii="標楷體" w:eastAsia="標楷體" w:hAnsi="標楷體" w:hint="eastAsia"/>
          <w:b/>
          <w:sz w:val="17"/>
          <w:szCs w:val="17"/>
        </w:rPr>
        <w:t>100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.</w:t>
      </w:r>
      <w:r w:rsidR="00770563">
        <w:rPr>
          <w:rFonts w:ascii="標楷體" w:eastAsia="標楷體" w:hAnsi="標楷體"/>
          <w:b/>
          <w:sz w:val="17"/>
          <w:szCs w:val="17"/>
        </w:rPr>
        <w:t>8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.</w:t>
      </w:r>
      <w:r w:rsidR="00770563">
        <w:rPr>
          <w:rFonts w:ascii="標楷體" w:eastAsia="標楷體" w:hAnsi="標楷體"/>
          <w:b/>
          <w:sz w:val="17"/>
          <w:szCs w:val="17"/>
        </w:rPr>
        <w:t>9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府法三字第</w:t>
      </w:r>
      <w:r w:rsidR="00770563">
        <w:rPr>
          <w:rFonts w:ascii="標楷體" w:eastAsia="標楷體" w:hAnsi="標楷體"/>
          <w:b/>
          <w:sz w:val="17"/>
          <w:szCs w:val="17"/>
        </w:rPr>
        <w:t>10032601600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號令修正頒佈實施</w:t>
      </w:r>
    </w:p>
    <w:p w14:paraId="069E0C2D" w14:textId="0E678F55" w:rsidR="00694E48" w:rsidRPr="00694E48" w:rsidRDefault="00694E48" w:rsidP="00120F2C">
      <w:pPr>
        <w:spacing w:line="0" w:lineRule="atLeast"/>
        <w:ind w:left="300" w:hangingChars="150" w:hanging="300"/>
        <w:rPr>
          <w:rFonts w:ascii="標楷體" w:eastAsia="標楷體" w:hAnsi="標楷體"/>
          <w:sz w:val="20"/>
          <w:szCs w:val="20"/>
        </w:rPr>
      </w:pPr>
      <w:r w:rsidRPr="00AD2ECF">
        <w:rPr>
          <w:rFonts w:ascii="標楷體" w:eastAsia="標楷體" w:hAnsi="標楷體" w:hint="eastAsia"/>
          <w:sz w:val="20"/>
          <w:szCs w:val="20"/>
        </w:rPr>
        <w:t>1</w:t>
      </w:r>
      <w:r w:rsidR="00C560F0" w:rsidRPr="00694E48">
        <w:rPr>
          <w:rFonts w:ascii="標楷體" w:eastAsia="標楷體" w:hAnsi="標楷體" w:hint="eastAsia"/>
          <w:sz w:val="20"/>
          <w:szCs w:val="20"/>
        </w:rPr>
        <w:t>、</w:t>
      </w:r>
      <w:r w:rsidR="00120F2C">
        <w:rPr>
          <w:rFonts w:ascii="標楷體" w:eastAsia="標楷體" w:hAnsi="標楷體" w:hint="eastAsia"/>
          <w:sz w:val="20"/>
          <w:szCs w:val="20"/>
        </w:rPr>
        <w:t>於開課一週(七天)前，退還90%費用總額。</w:t>
      </w:r>
      <w:r w:rsidR="00770563">
        <w:rPr>
          <w:rFonts w:ascii="標楷體" w:eastAsia="標楷體" w:hAnsi="標楷體"/>
          <w:sz w:val="20"/>
          <w:szCs w:val="20"/>
        </w:rPr>
        <w:br/>
      </w:r>
      <w:r w:rsidR="00120F2C">
        <w:rPr>
          <w:rFonts w:ascii="標楷體" w:eastAsia="標楷體" w:hAnsi="標楷體" w:hint="eastAsia"/>
          <w:sz w:val="20"/>
          <w:szCs w:val="20"/>
        </w:rPr>
        <w:t>於開課日前第七日至第一日退還80%費用總額。</w:t>
      </w:r>
    </w:p>
    <w:p w14:paraId="7845C92D" w14:textId="77777777" w:rsidR="00C23A0A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2、</w:t>
      </w:r>
      <w:r w:rsidR="00120F2C">
        <w:rPr>
          <w:rFonts w:ascii="標楷體" w:eastAsia="標楷體" w:hAnsi="標楷體" w:hint="eastAsia"/>
          <w:sz w:val="20"/>
          <w:szCs w:val="20"/>
        </w:rPr>
        <w:t>於實際開課日起第二(次)上課前(不含當次)，退還70%費用總額。</w:t>
      </w:r>
    </w:p>
    <w:p w14:paraId="2843B158" w14:textId="77777777" w:rsidR="00C23A0A" w:rsidRDefault="00120F2C" w:rsidP="00C23A0A">
      <w:pPr>
        <w:spacing w:line="0" w:lineRule="atLeast"/>
        <w:ind w:firstLineChars="150" w:firstLine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於實際開課日起第</w:t>
      </w:r>
      <w:r w:rsidR="00770563">
        <w:rPr>
          <w:rFonts w:ascii="標楷體" w:eastAsia="標楷體" w:hAnsi="標楷體" w:hint="eastAsia"/>
          <w:sz w:val="20"/>
          <w:szCs w:val="20"/>
        </w:rPr>
        <w:t>三</w:t>
      </w:r>
      <w:r>
        <w:rPr>
          <w:rFonts w:ascii="標楷體" w:eastAsia="標楷體" w:hAnsi="標楷體" w:hint="eastAsia"/>
          <w:sz w:val="20"/>
          <w:szCs w:val="20"/>
        </w:rPr>
        <w:t>(次)上課</w:t>
      </w:r>
      <w:r w:rsidR="00770563">
        <w:rPr>
          <w:rFonts w:ascii="標楷體" w:eastAsia="標楷體" w:hAnsi="標楷體" w:hint="eastAsia"/>
          <w:sz w:val="20"/>
          <w:szCs w:val="20"/>
        </w:rPr>
        <w:t>前，</w:t>
      </w:r>
      <w:r>
        <w:rPr>
          <w:rFonts w:ascii="標楷體" w:eastAsia="標楷體" w:hAnsi="標楷體" w:hint="eastAsia"/>
          <w:sz w:val="20"/>
          <w:szCs w:val="20"/>
        </w:rPr>
        <w:t>未逾全期</w:t>
      </w:r>
      <w:r w:rsidR="00770563">
        <w:rPr>
          <w:rFonts w:ascii="標楷體" w:eastAsia="標楷體" w:hAnsi="標楷體" w:hint="eastAsia"/>
          <w:sz w:val="20"/>
          <w:szCs w:val="20"/>
        </w:rPr>
        <w:t>（或總課程時數）</w:t>
      </w:r>
      <w:r>
        <w:rPr>
          <w:rFonts w:ascii="標楷體" w:eastAsia="標楷體" w:hAnsi="標楷體" w:hint="eastAsia"/>
          <w:sz w:val="20"/>
          <w:szCs w:val="20"/>
        </w:rPr>
        <w:t>1/3時數</w:t>
      </w:r>
      <w:r w:rsidR="00C23A0A">
        <w:rPr>
          <w:rFonts w:ascii="標楷體" w:eastAsia="標楷體" w:hAnsi="標楷體" w:hint="eastAsia"/>
          <w:sz w:val="20"/>
          <w:szCs w:val="20"/>
        </w:rPr>
        <w:t>，退還50％費用總額。</w:t>
      </w:r>
    </w:p>
    <w:p w14:paraId="47F74952" w14:textId="77777777" w:rsidR="00694E48" w:rsidRPr="00694E48" w:rsidRDefault="00C23A0A" w:rsidP="00C23A0A">
      <w:pPr>
        <w:spacing w:line="0" w:lineRule="atLeast"/>
        <w:ind w:firstLineChars="150" w:firstLine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於實際開課期間超過全期1/3時數</w:t>
      </w:r>
      <w:r w:rsidR="00770563">
        <w:rPr>
          <w:rFonts w:ascii="標楷體" w:eastAsia="標楷體" w:hAnsi="標楷體" w:hint="eastAsia"/>
          <w:sz w:val="20"/>
          <w:szCs w:val="20"/>
        </w:rPr>
        <w:t>，恕不</w:t>
      </w:r>
      <w:r>
        <w:rPr>
          <w:rFonts w:ascii="標楷體" w:eastAsia="標楷體" w:hAnsi="標楷體" w:hint="eastAsia"/>
          <w:sz w:val="20"/>
          <w:szCs w:val="20"/>
        </w:rPr>
        <w:t>退費。</w:t>
      </w:r>
    </w:p>
    <w:p w14:paraId="74C4AC26" w14:textId="77777777" w:rsidR="00694E48" w:rsidRPr="00694E48" w:rsidRDefault="00120F2C" w:rsidP="00694E48">
      <w:pPr>
        <w:spacing w:line="0" w:lineRule="atLeast"/>
        <w:ind w:left="300" w:hangingChars="150" w:hanging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、如因兵役、重大傷病、妊娠致無法上課者，請附證明文件（疾病請持公立醫院證明含記載源由及時間），</w:t>
      </w:r>
      <w:r w:rsidR="00694E48" w:rsidRPr="00694E48">
        <w:rPr>
          <w:rFonts w:ascii="標楷體" w:eastAsia="標楷體" w:hAnsi="標楷體"/>
          <w:sz w:val="20"/>
          <w:szCs w:val="20"/>
        </w:rPr>
        <w:br/>
      </w:r>
      <w:r w:rsidR="004A0199">
        <w:rPr>
          <w:rFonts w:ascii="標楷體" w:eastAsia="標楷體" w:hAnsi="標楷體" w:hint="eastAsia"/>
          <w:sz w:val="20"/>
          <w:szCs w:val="20"/>
        </w:rPr>
        <w:t>請於課程結束前至一樓櫃臺辦理退費，逾期失效。</w:t>
      </w:r>
    </w:p>
    <w:p w14:paraId="380D1415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694E48">
        <w:rPr>
          <w:rFonts w:ascii="標楷體" w:eastAsia="標楷體" w:hAnsi="標楷體" w:hint="eastAsia"/>
          <w:sz w:val="20"/>
          <w:szCs w:val="20"/>
          <w:shd w:val="pct15" w:color="auto" w:fill="FFFFFF"/>
        </w:rPr>
        <w:t>※重大傷病範圍請參照『中央健康保險局』最新公告辦理。</w:t>
      </w:r>
    </w:p>
    <w:p w14:paraId="68C84138" w14:textId="77777777" w:rsidR="00694E48" w:rsidRPr="00694E48" w:rsidRDefault="00120F2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、</w:t>
      </w:r>
      <w:r w:rsidR="00694E48" w:rsidRPr="00694E48">
        <w:rPr>
          <w:rFonts w:ascii="標楷體" w:eastAsia="標楷體" w:hAnsi="標楷體" w:hint="eastAsia"/>
          <w:color w:val="FF0000"/>
          <w:sz w:val="20"/>
          <w:szCs w:val="20"/>
        </w:rPr>
        <w:t>申請退費應</w:t>
      </w:r>
      <w:r w:rsidR="00694E48" w:rsidRPr="00694E48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由本人親自辦理</w:t>
      </w:r>
      <w:r w:rsidR="00694E48" w:rsidRPr="00694E48">
        <w:rPr>
          <w:rFonts w:ascii="標楷體" w:eastAsia="標楷體" w:hAnsi="標楷體" w:hint="eastAsia"/>
          <w:color w:val="FF0000"/>
          <w:sz w:val="20"/>
          <w:szCs w:val="20"/>
        </w:rPr>
        <w:t>，如無法親自辦理請受理委託人攜帶委託書及相關文件辦理。</w:t>
      </w:r>
    </w:p>
    <w:p w14:paraId="657AE825" w14:textId="6E7F8BE7" w:rsidR="00694E48" w:rsidRDefault="00120F2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C560F0">
        <w:rPr>
          <w:rFonts w:ascii="標楷體" w:eastAsia="標楷體" w:hAnsi="標楷體" w:hint="eastAsia"/>
          <w:sz w:val="20"/>
          <w:szCs w:val="20"/>
        </w:rPr>
        <w:t>5</w:t>
      </w:r>
      <w:r w:rsidR="00C560F0">
        <w:rPr>
          <w:rFonts w:ascii="標楷體" w:eastAsia="標楷體" w:hAnsi="標楷體" w:hint="eastAsia"/>
          <w:sz w:val="20"/>
          <w:szCs w:val="20"/>
        </w:rPr>
        <w:t>、遺失發票可至現場填寫單據遺失切結書後辦理作業</w:t>
      </w:r>
      <w:r w:rsidR="00694E48" w:rsidRPr="00C560F0">
        <w:rPr>
          <w:rFonts w:ascii="標楷體" w:eastAsia="標楷體" w:hAnsi="標楷體" w:hint="eastAsia"/>
          <w:sz w:val="20"/>
          <w:szCs w:val="20"/>
        </w:rPr>
        <w:t>。</w:t>
      </w:r>
    </w:p>
    <w:p w14:paraId="70EE36A6" w14:textId="1BAA1F83" w:rsidR="00863452" w:rsidRDefault="00863452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6、</w:t>
      </w:r>
      <w:r w:rsidRPr="00863452">
        <w:rPr>
          <w:rFonts w:ascii="標楷體" w:eastAsia="標楷體" w:hAnsi="標楷體" w:hint="eastAsia"/>
          <w:sz w:val="20"/>
          <w:szCs w:val="20"/>
        </w:rPr>
        <w:t>發票開立統編者，退費請</w:t>
      </w:r>
      <w:r>
        <w:rPr>
          <w:rFonts w:ascii="標楷體" w:eastAsia="標楷體" w:hAnsi="標楷體" w:hint="eastAsia"/>
          <w:sz w:val="20"/>
          <w:szCs w:val="20"/>
        </w:rPr>
        <w:t>持當期發票、原刷卡單、原信用卡及發票章至中心服務台</w:t>
      </w:r>
      <w:r w:rsidRPr="00863452">
        <w:rPr>
          <w:rFonts w:ascii="標楷體" w:eastAsia="標楷體" w:hAnsi="標楷體" w:hint="eastAsia"/>
          <w:sz w:val="20"/>
          <w:szCs w:val="20"/>
        </w:rPr>
        <w:t>辦理退費。</w:t>
      </w:r>
    </w:p>
    <w:p w14:paraId="70636029" w14:textId="1CF167C1" w:rsidR="00C560F0" w:rsidRDefault="0026093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</w:rPr>
        <w:t>（個別班）</w:t>
      </w:r>
      <w:r w:rsidRPr="00694E48">
        <w:rPr>
          <w:rFonts w:ascii="標楷體" w:eastAsia="標楷體" w:hAnsi="標楷體" w:hint="eastAsia"/>
          <w:b/>
        </w:rPr>
        <w:t>退費辦法：</w:t>
      </w:r>
      <w:r>
        <w:rPr>
          <w:rFonts w:ascii="標楷體" w:eastAsia="標楷體" w:hAnsi="標楷體"/>
          <w:b/>
        </w:rPr>
        <w:br/>
      </w:r>
      <w:r w:rsidRPr="00C560F0">
        <w:rPr>
          <w:rFonts w:ascii="標楷體" w:eastAsia="標楷體" w:hAnsi="標楷體" w:hint="eastAsia"/>
          <w:sz w:val="20"/>
          <w:szCs w:val="20"/>
        </w:rPr>
        <w:t>1、</w:t>
      </w:r>
      <w:r w:rsidR="00C560F0">
        <w:rPr>
          <w:rFonts w:ascii="標楷體" w:eastAsia="標楷體" w:hAnsi="標楷體" w:hint="eastAsia"/>
          <w:sz w:val="20"/>
          <w:szCs w:val="20"/>
        </w:rPr>
        <w:t>（泳訓、球類</w:t>
      </w:r>
      <w:r w:rsidRPr="00C560F0">
        <w:rPr>
          <w:rFonts w:ascii="標楷體" w:eastAsia="標楷體" w:hAnsi="標楷體" w:hint="eastAsia"/>
          <w:sz w:val="20"/>
          <w:szCs w:val="20"/>
        </w:rPr>
        <w:t>）持</w:t>
      </w:r>
      <w:r w:rsidR="0033042B" w:rsidRPr="00C560F0">
        <w:rPr>
          <w:rFonts w:ascii="標楷體" w:eastAsia="標楷體" w:hAnsi="標楷體" w:hint="eastAsia"/>
          <w:sz w:val="20"/>
          <w:szCs w:val="20"/>
        </w:rPr>
        <w:t>繳費發票及明細</w:t>
      </w:r>
      <w:r w:rsidR="00C560F0">
        <w:rPr>
          <w:rFonts w:ascii="標楷體" w:eastAsia="標楷體" w:hAnsi="標楷體" w:hint="eastAsia"/>
          <w:sz w:val="20"/>
          <w:szCs w:val="20"/>
        </w:rPr>
        <w:t>正本辦理</w:t>
      </w:r>
      <w:r w:rsidR="00C560F0" w:rsidRPr="00694E48">
        <w:rPr>
          <w:rFonts w:ascii="標楷體" w:eastAsia="標楷體" w:hAnsi="標楷體" w:hint="eastAsia"/>
          <w:sz w:val="20"/>
          <w:szCs w:val="20"/>
        </w:rPr>
        <w:t>，</w:t>
      </w:r>
      <w:r w:rsidR="00C560F0" w:rsidRPr="00C560F0">
        <w:rPr>
          <w:rFonts w:ascii="標楷體" w:eastAsia="標楷體" w:hAnsi="標楷體" w:hint="eastAsia"/>
          <w:sz w:val="20"/>
          <w:szCs w:val="20"/>
        </w:rPr>
        <w:t>退費金額為扣除已上課堂數（單堂原價）。</w:t>
      </w:r>
    </w:p>
    <w:p w14:paraId="3C18D058" w14:textId="019B2714" w:rsidR="00C560F0" w:rsidRPr="00C560F0" w:rsidRDefault="00C560F0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2、</w:t>
      </w:r>
      <w:r>
        <w:rPr>
          <w:rFonts w:ascii="標楷體" w:eastAsia="標楷體" w:hAnsi="標楷體" w:hint="eastAsia"/>
          <w:sz w:val="20"/>
          <w:szCs w:val="20"/>
        </w:rPr>
        <w:t>體適能PT課程據體育署-健身房定型化契約辦理。</w:t>
      </w:r>
    </w:p>
    <w:p w14:paraId="631F6E98" w14:textId="77777777"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14:paraId="47E2B3E8" w14:textId="77777777" w:rsidR="00874A81" w:rsidRDefault="001F4CBF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（票卡）</w:t>
      </w:r>
      <w:r w:rsidRPr="00694E48">
        <w:rPr>
          <w:rFonts w:ascii="標楷體" w:eastAsia="標楷體" w:hAnsi="標楷體" w:hint="eastAsia"/>
          <w:b/>
        </w:rPr>
        <w:t>退費辦法：</w:t>
      </w:r>
    </w:p>
    <w:p w14:paraId="5F1C9A54" w14:textId="77777777" w:rsidR="001F4CBF" w:rsidRDefault="001F4CBF" w:rsidP="001F4CBF">
      <w:pPr>
        <w:spacing w:line="0" w:lineRule="atLeast"/>
        <w:ind w:left="400" w:hangingChars="200" w:hanging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1、【游泳池優惠票卡】</w:t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 w:hint="eastAsia"/>
          <w:sz w:val="20"/>
          <w:szCs w:val="20"/>
        </w:rPr>
        <w:t>扣除卡片已使用次數（以110元計算）及扣除已使用贈送健身房次數（以50元計算），其餘退還。</w:t>
      </w:r>
    </w:p>
    <w:p w14:paraId="67597A8E" w14:textId="77777777" w:rsidR="001F4CBF" w:rsidRDefault="001F4CBF" w:rsidP="001F4CBF">
      <w:pPr>
        <w:spacing w:line="0" w:lineRule="atLeast"/>
        <w:ind w:left="400" w:hangingChars="200" w:hanging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、【健身房優惠票卡】</w:t>
      </w:r>
      <w:r>
        <w:rPr>
          <w:rFonts w:ascii="標楷體" w:eastAsia="標楷體" w:hAnsi="標楷體"/>
          <w:sz w:val="20"/>
          <w:szCs w:val="20"/>
        </w:rPr>
        <w:br/>
      </w:r>
      <w:r w:rsidR="004A0199">
        <w:rPr>
          <w:rFonts w:ascii="標楷體" w:eastAsia="標楷體" w:hAnsi="標楷體" w:hint="eastAsia"/>
          <w:sz w:val="20"/>
          <w:szCs w:val="20"/>
        </w:rPr>
        <w:t>依據體育署-健身房定型化契約辦理。</w:t>
      </w:r>
    </w:p>
    <w:p w14:paraId="1F188782" w14:textId="77777777" w:rsidR="00C560F0" w:rsidRDefault="00C560F0" w:rsidP="001F4CBF">
      <w:pPr>
        <w:spacing w:line="0" w:lineRule="atLeast"/>
        <w:ind w:left="400" w:hangingChars="200" w:hanging="400"/>
        <w:rPr>
          <w:rFonts w:ascii="標楷體" w:eastAsia="標楷體" w:hAnsi="標楷體"/>
          <w:sz w:val="20"/>
          <w:szCs w:val="20"/>
        </w:rPr>
      </w:pPr>
    </w:p>
    <w:p w14:paraId="742621E4" w14:textId="7B2A9CA9" w:rsidR="00C560F0" w:rsidRDefault="00C560F0" w:rsidP="001F4CBF">
      <w:pPr>
        <w:spacing w:line="0" w:lineRule="atLeas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課程線上報名須知</w:t>
      </w:r>
      <w:r w:rsidRPr="00694E48">
        <w:rPr>
          <w:rFonts w:ascii="標楷體" w:eastAsia="標楷體" w:hAnsi="標楷體" w:hint="eastAsia"/>
          <w:b/>
        </w:rPr>
        <w:t>：</w:t>
      </w:r>
    </w:p>
    <w:p w14:paraId="2C27B96E" w14:textId="2E7CF388" w:rsidR="00C560F0" w:rsidRPr="00C560F0" w:rsidRDefault="00C560F0" w:rsidP="00C560F0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0"/>
          <w:szCs w:val="20"/>
        </w:rPr>
      </w:pPr>
      <w:r w:rsidRPr="00C560F0">
        <w:rPr>
          <w:rFonts w:ascii="標楷體" w:eastAsia="標楷體" w:hAnsi="標楷體" w:hint="eastAsia"/>
          <w:sz w:val="20"/>
          <w:szCs w:val="20"/>
        </w:rPr>
        <w:t>線上會員登入帳號以身分證字號為帳號</w:t>
      </w:r>
      <w:r w:rsidR="00863452" w:rsidRPr="00C560F0">
        <w:rPr>
          <w:rFonts w:ascii="標楷體" w:eastAsia="標楷體" w:hAnsi="標楷體" w:hint="eastAsia"/>
          <w:sz w:val="20"/>
          <w:szCs w:val="20"/>
        </w:rPr>
        <w:t>。</w:t>
      </w:r>
    </w:p>
    <w:p w14:paraId="2CC7E3D9" w14:textId="6E72F039" w:rsidR="00C560F0" w:rsidRPr="00C560F0" w:rsidRDefault="00C560F0" w:rsidP="00C560F0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0"/>
          <w:szCs w:val="20"/>
        </w:rPr>
      </w:pPr>
      <w:r w:rsidRPr="00C560F0">
        <w:rPr>
          <w:rFonts w:ascii="標楷體" w:eastAsia="標楷體" w:hAnsi="標楷體" w:hint="eastAsia"/>
          <w:sz w:val="20"/>
          <w:szCs w:val="20"/>
        </w:rPr>
        <w:t>完成報名程序後，請於10分鐘內刷卡繳費，完成刷卡繳費方為報名成功，</w:t>
      </w:r>
      <w:r w:rsidR="00863452" w:rsidRPr="00C560F0">
        <w:rPr>
          <w:rFonts w:ascii="標楷體" w:eastAsia="標楷體" w:hAnsi="標楷體" w:hint="eastAsia"/>
          <w:sz w:val="20"/>
          <w:szCs w:val="20"/>
        </w:rPr>
        <w:t>操作逾時請重新登入報名。</w:t>
      </w:r>
    </w:p>
    <w:p w14:paraId="6412B0FF" w14:textId="18F0F1A4" w:rsidR="00863452" w:rsidRPr="00863452" w:rsidRDefault="00863452" w:rsidP="00863452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0"/>
          <w:szCs w:val="20"/>
        </w:rPr>
      </w:pPr>
      <w:r w:rsidRPr="00863452">
        <w:rPr>
          <w:rFonts w:ascii="標楷體" w:eastAsia="標楷體" w:hAnsi="標楷體" w:hint="eastAsia"/>
          <w:sz w:val="20"/>
          <w:szCs w:val="20"/>
        </w:rPr>
        <w:t>退費請持當期發票，至運動中心服務檯辦理(21:30-22:00為系統自動關帳時間，暫時不受理退費)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</w:p>
    <w:p w14:paraId="5E24484A" w14:textId="608B8C2F" w:rsidR="00C560F0" w:rsidRDefault="00863452" w:rsidP="00863452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使用補課券</w:t>
      </w:r>
      <w:r w:rsidRPr="00863452"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辦理轉班</w:t>
      </w:r>
      <w:r w:rsidRPr="00863452">
        <w:rPr>
          <w:rFonts w:ascii="標楷體" w:eastAsia="標楷體" w:hAnsi="標楷體" w:hint="eastAsia"/>
          <w:sz w:val="20"/>
          <w:szCs w:val="20"/>
        </w:rPr>
        <w:t>、現金繳費者皆只能親至現場臨櫃作業處理</w:t>
      </w:r>
      <w:r w:rsidRPr="00C560F0">
        <w:rPr>
          <w:rFonts w:ascii="標楷體" w:eastAsia="標楷體" w:hAnsi="標楷體" w:hint="eastAsia"/>
          <w:sz w:val="20"/>
          <w:szCs w:val="20"/>
        </w:rPr>
        <w:t>。</w:t>
      </w:r>
    </w:p>
    <w:p w14:paraId="42809697" w14:textId="77777777" w:rsidR="00863452" w:rsidRDefault="00863452" w:rsidP="00863452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0"/>
          <w:szCs w:val="20"/>
        </w:rPr>
      </w:pPr>
      <w:r w:rsidRPr="00863452">
        <w:rPr>
          <w:rFonts w:ascii="標楷體" w:eastAsia="標楷體" w:hAnsi="標楷體" w:hint="eastAsia"/>
          <w:sz w:val="20"/>
          <w:szCs w:val="20"/>
        </w:rPr>
        <w:t>退費時請攜帶發票、身分證〈若發票有登記統一編號者需提供公司發票章</w:t>
      </w:r>
      <w:r>
        <w:rPr>
          <w:rFonts w:ascii="標楷體" w:eastAsia="標楷體" w:hAnsi="標楷體" w:hint="eastAsia"/>
          <w:sz w:val="20"/>
          <w:szCs w:val="20"/>
        </w:rPr>
        <w:t>並親至本中心</w:t>
      </w:r>
      <w:r w:rsidRPr="00863452">
        <w:rPr>
          <w:rFonts w:ascii="標楷體" w:eastAsia="標楷體" w:hAnsi="標楷體" w:hint="eastAsia"/>
          <w:sz w:val="20"/>
          <w:szCs w:val="20"/>
        </w:rPr>
        <w:t>可辦理退費</w:t>
      </w:r>
      <w:r w:rsidRPr="00C560F0">
        <w:rPr>
          <w:rFonts w:ascii="標楷體" w:eastAsia="標楷體" w:hAnsi="標楷體" w:hint="eastAsia"/>
          <w:sz w:val="20"/>
          <w:szCs w:val="20"/>
        </w:rPr>
        <w:t>。</w:t>
      </w:r>
    </w:p>
    <w:p w14:paraId="6EBF84F5" w14:textId="5A1DFE8A" w:rsidR="00694E48" w:rsidRPr="00863452" w:rsidRDefault="001F4CBF" w:rsidP="001C4FC8">
      <w:pPr>
        <w:pStyle w:val="a6"/>
        <w:spacing w:line="0" w:lineRule="atLeast"/>
        <w:ind w:leftChars="0" w:left="360"/>
        <w:jc w:val="both"/>
        <w:rPr>
          <w:rFonts w:ascii="標楷體" w:eastAsia="標楷體" w:hAnsi="標楷體"/>
          <w:sz w:val="20"/>
          <w:szCs w:val="20"/>
        </w:rPr>
      </w:pPr>
      <w:r w:rsidRPr="00863452">
        <w:rPr>
          <w:rFonts w:ascii="標楷體" w:eastAsia="標楷體" w:hAnsi="標楷體"/>
          <w:sz w:val="20"/>
          <w:szCs w:val="20"/>
        </w:rPr>
        <w:br/>
      </w:r>
      <w:r w:rsidR="00694E48" w:rsidRPr="00863452">
        <w:rPr>
          <w:rFonts w:ascii="標楷體" w:eastAsia="標楷體" w:hAnsi="標楷體" w:hint="eastAsia"/>
          <w:b/>
        </w:rPr>
        <w:t>注意事項：</w:t>
      </w:r>
    </w:p>
    <w:p w14:paraId="445C9002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1、如遇颱風等天災，均依照台北市政府公告停止上班為準則，不另行通知。</w:t>
      </w:r>
    </w:p>
    <w:p w14:paraId="2E0D70DF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2、『游泳課程』學員請務必戴</w:t>
      </w:r>
      <w:r w:rsidR="004A0199">
        <w:rPr>
          <w:rFonts w:ascii="標楷體" w:eastAsia="標楷體" w:hAnsi="標楷體" w:hint="eastAsia"/>
          <w:sz w:val="20"/>
          <w:szCs w:val="20"/>
        </w:rPr>
        <w:t>合身/貼身</w:t>
      </w:r>
      <w:r w:rsidRPr="00694E48">
        <w:rPr>
          <w:rFonts w:ascii="標楷體" w:eastAsia="標楷體" w:hAnsi="標楷體" w:hint="eastAsia"/>
          <w:sz w:val="20"/>
          <w:szCs w:val="20"/>
        </w:rPr>
        <w:t>泳衣(褲)、泳帽、泳鏡上課以維持公共衛生</w:t>
      </w:r>
      <w:r w:rsidR="004A0199">
        <w:rPr>
          <w:rFonts w:ascii="標楷體" w:eastAsia="標楷體" w:hAnsi="標楷體" w:hint="eastAsia"/>
          <w:sz w:val="20"/>
          <w:szCs w:val="20"/>
        </w:rPr>
        <w:t>（海灘褲禁止下水）</w:t>
      </w:r>
      <w:r w:rsidRPr="00694E48">
        <w:rPr>
          <w:rFonts w:ascii="標楷體" w:eastAsia="標楷體" w:hAnsi="標楷體" w:hint="eastAsia"/>
          <w:sz w:val="20"/>
          <w:szCs w:val="20"/>
        </w:rPr>
        <w:t>。</w:t>
      </w:r>
    </w:p>
    <w:p w14:paraId="54AFF42D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3、『</w:t>
      </w:r>
      <w:r w:rsidRPr="00694E48">
        <w:rPr>
          <w:rFonts w:ascii="標楷體" w:eastAsia="標楷體" w:hAnsi="標楷體" w:hint="eastAsia"/>
          <w:sz w:val="20"/>
          <w:szCs w:val="20"/>
          <w:u w:val="wave"/>
        </w:rPr>
        <w:t>體適能課程』</w:t>
      </w:r>
      <w:r w:rsidRPr="00694E48">
        <w:rPr>
          <w:rFonts w:ascii="標楷體" w:eastAsia="標楷體" w:hAnsi="標楷體" w:hint="eastAsia"/>
          <w:sz w:val="20"/>
          <w:szCs w:val="20"/>
        </w:rPr>
        <w:t>學員，請著適當運動服飾</w:t>
      </w:r>
      <w:r w:rsidR="004A0199">
        <w:rPr>
          <w:rFonts w:ascii="標楷體" w:eastAsia="標楷體" w:hAnsi="標楷體" w:hint="eastAsia"/>
          <w:sz w:val="20"/>
          <w:szCs w:val="20"/>
        </w:rPr>
        <w:t>裝</w:t>
      </w:r>
      <w:r w:rsidRPr="00694E48">
        <w:rPr>
          <w:rFonts w:ascii="標楷體" w:eastAsia="標楷體" w:hAnsi="標楷體" w:hint="eastAsia"/>
          <w:sz w:val="20"/>
          <w:szCs w:val="20"/>
        </w:rPr>
        <w:t>、球鞋及毛巾，以保障您自身運動之安全性。</w:t>
      </w:r>
    </w:p>
    <w:p w14:paraId="7D374207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4、『</w:t>
      </w:r>
      <w:r w:rsidRPr="00694E48">
        <w:rPr>
          <w:rFonts w:ascii="標楷體" w:eastAsia="標楷體" w:hAnsi="標楷體" w:hint="eastAsia"/>
          <w:sz w:val="20"/>
          <w:szCs w:val="20"/>
          <w:u w:val="wave"/>
        </w:rPr>
        <w:t>舞蹈課程</w:t>
      </w:r>
      <w:r w:rsidRPr="00694E48">
        <w:rPr>
          <w:rFonts w:ascii="標楷體" w:eastAsia="標楷體" w:hAnsi="標楷體" w:hint="eastAsia"/>
          <w:sz w:val="20"/>
          <w:szCs w:val="20"/>
        </w:rPr>
        <w:t>』學員，請著舒適輕便衣物，瑜珈課程請自行攜帶瑜珈墊。</w:t>
      </w:r>
    </w:p>
    <w:p w14:paraId="4BED0506" w14:textId="77777777"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5、『球類課程』學員或使用本中心五樓及七樓球館，請著專業之球鞋，以共同維護場地及保護您運動安全。</w:t>
      </w:r>
    </w:p>
    <w:p w14:paraId="5EE68208" w14:textId="77777777" w:rsid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6、『游泳/球類』</w:t>
      </w:r>
      <w:r w:rsidR="00770563">
        <w:rPr>
          <w:rFonts w:ascii="標楷體" w:eastAsia="標楷體" w:hAnsi="標楷體" w:hint="eastAsia"/>
          <w:sz w:val="20"/>
          <w:szCs w:val="20"/>
        </w:rPr>
        <w:t>團體班</w:t>
      </w:r>
      <w:r w:rsidRPr="00694E48">
        <w:rPr>
          <w:rFonts w:ascii="標楷體" w:eastAsia="標楷體" w:hAnsi="標楷體" w:hint="eastAsia"/>
          <w:sz w:val="20"/>
          <w:szCs w:val="20"/>
        </w:rPr>
        <w:t>開課方式為每時段（班）程度或級數，未滿6名無法開課，如有修正以現場公告為主</w:t>
      </w:r>
    </w:p>
    <w:p w14:paraId="4C17585A" w14:textId="77777777" w:rsidR="00694E48" w:rsidRDefault="00770563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7、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本</w:t>
      </w:r>
      <w:r w:rsidR="00D316C7">
        <w:rPr>
          <w:rFonts w:ascii="標楷體" w:eastAsia="標楷體" w:hAnsi="標楷體" w:hint="eastAsia"/>
          <w:sz w:val="20"/>
          <w:szCs w:val="20"/>
        </w:rPr>
        <w:t>需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知自公佈日起實施，本中心得秉持誠信原則，並保留說明及修改之權利，會員不得有任何異議。</w:t>
      </w:r>
    </w:p>
    <w:p w14:paraId="3873F08A" w14:textId="1B596C39" w:rsidR="00863452" w:rsidRPr="00694E48" w:rsidRDefault="00863452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8、</w:t>
      </w:r>
      <w:r w:rsidRPr="00863452">
        <w:rPr>
          <w:rFonts w:ascii="標楷體" w:eastAsia="標楷體" w:hAnsi="標楷體" w:hint="eastAsia"/>
          <w:sz w:val="20"/>
          <w:szCs w:val="20"/>
        </w:rPr>
        <w:t>團體課程如因個人因素缺席恕不補課退費亦不補券</w:t>
      </w:r>
      <w:r w:rsidR="001C4FC8" w:rsidRPr="00694E48">
        <w:rPr>
          <w:rFonts w:ascii="標楷體" w:eastAsia="標楷體" w:hAnsi="標楷體" w:hint="eastAsia"/>
          <w:sz w:val="20"/>
          <w:szCs w:val="20"/>
        </w:rPr>
        <w:t>。</w:t>
      </w:r>
    </w:p>
    <w:p w14:paraId="36A560AB" w14:textId="77777777" w:rsidR="00694E48" w:rsidRPr="00694E48" w:rsidRDefault="00694E48" w:rsidP="00694E48">
      <w:pPr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  <w:r w:rsidRPr="00694E48">
        <w:rPr>
          <w:rFonts w:ascii="標楷體" w:eastAsia="標楷體" w:hAnsi="標楷體" w:hint="eastAsia"/>
          <w:b/>
          <w:sz w:val="20"/>
          <w:szCs w:val="20"/>
        </w:rPr>
        <w:t>～士林運動中心 關心您的健康～</w:t>
      </w:r>
    </w:p>
    <w:p w14:paraId="017A5026" w14:textId="77777777" w:rsidR="003D04B2" w:rsidRPr="00694E48" w:rsidRDefault="00694E48" w:rsidP="00C23A0A">
      <w:pPr>
        <w:spacing w:line="0" w:lineRule="atLeast"/>
        <w:jc w:val="center"/>
      </w:pPr>
      <w:r w:rsidRPr="00694E48">
        <w:rPr>
          <w:rFonts w:ascii="標楷體" w:eastAsia="標楷體" w:hAnsi="標楷體" w:hint="eastAsia"/>
          <w:sz w:val="20"/>
          <w:szCs w:val="20"/>
        </w:rPr>
        <w:t>台北市士林區 士商路1號</w:t>
      </w:r>
    </w:p>
    <w:sectPr w:rsidR="003D04B2" w:rsidRPr="00694E48" w:rsidSect="008C74C1">
      <w:pgSz w:w="12240" w:h="15840"/>
      <w:pgMar w:top="539" w:right="1440" w:bottom="719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BA113" w14:textId="77777777" w:rsidR="00D02263" w:rsidRDefault="00D02263" w:rsidP="00AE7CE6">
      <w:r>
        <w:separator/>
      </w:r>
    </w:p>
  </w:endnote>
  <w:endnote w:type="continuationSeparator" w:id="0">
    <w:p w14:paraId="51339BC5" w14:textId="77777777" w:rsidR="00D02263" w:rsidRDefault="00D02263" w:rsidP="00A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1BB18" w14:textId="77777777" w:rsidR="00D02263" w:rsidRDefault="00D02263" w:rsidP="00AE7CE6">
      <w:r>
        <w:separator/>
      </w:r>
    </w:p>
  </w:footnote>
  <w:footnote w:type="continuationSeparator" w:id="0">
    <w:p w14:paraId="69C2F8FF" w14:textId="77777777" w:rsidR="00D02263" w:rsidRDefault="00D02263" w:rsidP="00AE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1FC6"/>
    <w:multiLevelType w:val="hybridMultilevel"/>
    <w:tmpl w:val="AC0E00C4"/>
    <w:lvl w:ilvl="0" w:tplc="C6BCA6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0831AD"/>
    <w:multiLevelType w:val="hybridMultilevel"/>
    <w:tmpl w:val="356E0AEA"/>
    <w:lvl w:ilvl="0" w:tplc="4F0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871CC8"/>
    <w:multiLevelType w:val="hybridMultilevel"/>
    <w:tmpl w:val="E5B630B6"/>
    <w:lvl w:ilvl="0" w:tplc="4AAAAF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3740BA"/>
    <w:multiLevelType w:val="hybridMultilevel"/>
    <w:tmpl w:val="BFB6547A"/>
    <w:lvl w:ilvl="0" w:tplc="90E05E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48"/>
    <w:rsid w:val="00003EDC"/>
    <w:rsid w:val="00120F2C"/>
    <w:rsid w:val="001C4FC8"/>
    <w:rsid w:val="001F4CBF"/>
    <w:rsid w:val="00231AAF"/>
    <w:rsid w:val="0026093C"/>
    <w:rsid w:val="002A5296"/>
    <w:rsid w:val="003275A8"/>
    <w:rsid w:val="0033042B"/>
    <w:rsid w:val="0033616C"/>
    <w:rsid w:val="003C5ACE"/>
    <w:rsid w:val="003D04B2"/>
    <w:rsid w:val="003D4C19"/>
    <w:rsid w:val="00400AE2"/>
    <w:rsid w:val="00450840"/>
    <w:rsid w:val="004A0199"/>
    <w:rsid w:val="00582632"/>
    <w:rsid w:val="005F4AEE"/>
    <w:rsid w:val="00610AE4"/>
    <w:rsid w:val="00671287"/>
    <w:rsid w:val="00692C0A"/>
    <w:rsid w:val="00694E48"/>
    <w:rsid w:val="00770563"/>
    <w:rsid w:val="007E5035"/>
    <w:rsid w:val="008138E1"/>
    <w:rsid w:val="00863452"/>
    <w:rsid w:val="00874A81"/>
    <w:rsid w:val="0089018F"/>
    <w:rsid w:val="008A33BC"/>
    <w:rsid w:val="008C74C1"/>
    <w:rsid w:val="009009FD"/>
    <w:rsid w:val="00967EDE"/>
    <w:rsid w:val="009A1298"/>
    <w:rsid w:val="00A46B48"/>
    <w:rsid w:val="00AB3844"/>
    <w:rsid w:val="00AD2ECF"/>
    <w:rsid w:val="00AE7CE6"/>
    <w:rsid w:val="00B35B00"/>
    <w:rsid w:val="00B63FC2"/>
    <w:rsid w:val="00B72BA5"/>
    <w:rsid w:val="00C17E21"/>
    <w:rsid w:val="00C22DC0"/>
    <w:rsid w:val="00C23A0A"/>
    <w:rsid w:val="00C560F0"/>
    <w:rsid w:val="00CB6DE1"/>
    <w:rsid w:val="00D02263"/>
    <w:rsid w:val="00D04F79"/>
    <w:rsid w:val="00D316C7"/>
    <w:rsid w:val="00D6272D"/>
    <w:rsid w:val="00DA1988"/>
    <w:rsid w:val="00E4157F"/>
    <w:rsid w:val="00E9758E"/>
    <w:rsid w:val="00EC46D9"/>
    <w:rsid w:val="00FA0CEA"/>
    <w:rsid w:val="00FE14F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2B37A"/>
  <w15:docId w15:val="{F0A0BE7A-C868-4F6D-8978-5A977535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4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link w:val="a3"/>
    <w:uiPriority w:val="99"/>
    <w:rsid w:val="00AE7CE6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A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link w:val="a4"/>
    <w:uiPriority w:val="99"/>
    <w:rsid w:val="00AE7C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B3844"/>
    <w:rPr>
      <w:rFonts w:ascii="Cambria" w:hAnsi="Cambria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B3844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D2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1233</Characters>
  <Application>Microsoft Office Word</Application>
  <DocSecurity>0</DocSecurity>
  <Lines>10</Lines>
  <Paragraphs>2</Paragraphs>
  <ScaleCrop>false</ScaleCrop>
  <Company>mychat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小蠍子</dc:creator>
  <cp:keywords/>
  <dc:description/>
  <cp:lastModifiedBy>user</cp:lastModifiedBy>
  <cp:revision>8</cp:revision>
  <cp:lastPrinted>2017-08-30T13:22:00Z</cp:lastPrinted>
  <dcterms:created xsi:type="dcterms:W3CDTF">2022-10-08T06:44:00Z</dcterms:created>
  <dcterms:modified xsi:type="dcterms:W3CDTF">2022-10-08T07:47:00Z</dcterms:modified>
</cp:coreProperties>
</file>